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7C9" w:rsidRPr="00325C0B" w:rsidRDefault="00401226" w:rsidP="007E77C9">
      <w:pPr>
        <w:shd w:val="clear" w:color="auto" w:fill="FFFFFF"/>
        <w:ind w:left="346" w:right="-32"/>
        <w:jc w:val="center"/>
        <w:rPr>
          <w:b/>
        </w:rPr>
      </w:pPr>
      <w:bookmarkStart w:id="0" w:name="_GoBack"/>
      <w:r>
        <w:rPr>
          <w:b/>
        </w:rPr>
        <w:t xml:space="preserve">План-конспект урока ОБЖ в 5 классе на </w:t>
      </w:r>
      <w:r w:rsidRPr="008140D7">
        <w:rPr>
          <w:b/>
          <w:sz w:val="28"/>
          <w:szCs w:val="28"/>
        </w:rPr>
        <w:t xml:space="preserve">тему </w:t>
      </w:r>
      <w:r w:rsidR="007E77C9">
        <w:rPr>
          <w:b/>
          <w:sz w:val="28"/>
          <w:szCs w:val="28"/>
        </w:rPr>
        <w:t>«</w:t>
      </w:r>
      <w:r w:rsidR="007E77C9" w:rsidRPr="00325C0B">
        <w:rPr>
          <w:b/>
        </w:rPr>
        <w:t>Безопасность на водоемах</w:t>
      </w:r>
      <w:r w:rsidR="007E77C9">
        <w:rPr>
          <w:b/>
        </w:rPr>
        <w:t>»</w:t>
      </w:r>
      <w:bookmarkEnd w:id="0"/>
    </w:p>
    <w:p w:rsidR="007E77C9" w:rsidRPr="00325C0B" w:rsidRDefault="007E77C9" w:rsidP="007E77C9">
      <w:pPr>
        <w:shd w:val="clear" w:color="auto" w:fill="FFFFFF"/>
        <w:ind w:left="24" w:right="-32" w:firstLine="326"/>
        <w:jc w:val="both"/>
      </w:pPr>
      <w:r w:rsidRPr="00325C0B">
        <w:rPr>
          <w:b/>
          <w:bCs/>
        </w:rPr>
        <w:t xml:space="preserve">Цель урока. </w:t>
      </w:r>
      <w:r w:rsidRPr="00325C0B">
        <w:t>Дать знания учащимся о состоянии водоемов в нашем городе и правила безопасного поведения на водоемах в разное время года.</w:t>
      </w:r>
    </w:p>
    <w:p w:rsidR="007E77C9" w:rsidRPr="00325C0B" w:rsidRDefault="007E77C9" w:rsidP="007E77C9">
      <w:pPr>
        <w:shd w:val="clear" w:color="auto" w:fill="FFFFFF"/>
        <w:ind w:left="10" w:right="-32" w:firstLine="346"/>
        <w:jc w:val="both"/>
      </w:pPr>
      <w:r w:rsidRPr="00325C0B">
        <w:t>Сформировать убеждение в необходимости знать и соблю</w:t>
      </w:r>
      <w:r w:rsidRPr="00325C0B">
        <w:softHyphen/>
        <w:t>дать правила личной безопасности на водоемах.</w:t>
      </w:r>
    </w:p>
    <w:p w:rsidR="007E77C9" w:rsidRPr="00325C0B" w:rsidRDefault="007E77C9" w:rsidP="007E77C9">
      <w:pPr>
        <w:shd w:val="clear" w:color="auto" w:fill="FFFFFF"/>
        <w:ind w:left="355" w:right="-32"/>
        <w:jc w:val="both"/>
      </w:pPr>
      <w:r w:rsidRPr="00325C0B">
        <w:rPr>
          <w:b/>
          <w:bCs/>
        </w:rPr>
        <w:t>Изучаемые вопросы</w:t>
      </w:r>
    </w:p>
    <w:p w:rsidR="007E77C9" w:rsidRPr="00325C0B" w:rsidRDefault="007E77C9" w:rsidP="007E77C9">
      <w:pPr>
        <w:widowControl w:val="0"/>
        <w:numPr>
          <w:ilvl w:val="0"/>
          <w:numId w:val="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left="29" w:right="-32" w:firstLine="322"/>
        <w:jc w:val="both"/>
        <w:rPr>
          <w:spacing w:val="-20"/>
        </w:rPr>
      </w:pPr>
      <w:r w:rsidRPr="00325C0B">
        <w:t>Состояние водоемов в вашем городе и необходимые меры безопасности.</w:t>
      </w:r>
    </w:p>
    <w:p w:rsidR="007E77C9" w:rsidRPr="00325C0B" w:rsidRDefault="007E77C9" w:rsidP="007E77C9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left="350" w:right="-32"/>
        <w:jc w:val="both"/>
        <w:rPr>
          <w:spacing w:val="-9"/>
        </w:rPr>
      </w:pPr>
      <w:r w:rsidRPr="00325C0B">
        <w:t>Общие правила безопасности при купании в водоемах.</w:t>
      </w:r>
    </w:p>
    <w:p w:rsidR="007E77C9" w:rsidRPr="00325C0B" w:rsidRDefault="007E77C9" w:rsidP="007E77C9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left="350" w:right="-32"/>
        <w:jc w:val="both"/>
        <w:rPr>
          <w:spacing w:val="-10"/>
        </w:rPr>
      </w:pPr>
      <w:r w:rsidRPr="00325C0B">
        <w:t>Правила личной безопасности на замерзших водоемах.</w:t>
      </w:r>
    </w:p>
    <w:p w:rsidR="007E77C9" w:rsidRPr="00325C0B" w:rsidRDefault="007E77C9" w:rsidP="007E77C9">
      <w:pPr>
        <w:shd w:val="clear" w:color="auto" w:fill="FFFFFF"/>
        <w:ind w:left="355" w:right="-32"/>
        <w:jc w:val="both"/>
      </w:pPr>
      <w:r w:rsidRPr="00325C0B">
        <w:rPr>
          <w:b/>
          <w:bCs/>
        </w:rPr>
        <w:t>Изложение учебного материала</w:t>
      </w:r>
    </w:p>
    <w:p w:rsidR="007E77C9" w:rsidRPr="00325C0B" w:rsidRDefault="007E77C9" w:rsidP="007E77C9">
      <w:pPr>
        <w:shd w:val="clear" w:color="auto" w:fill="FFFFFF"/>
        <w:ind w:left="19" w:right="-32" w:firstLine="355"/>
        <w:jc w:val="both"/>
      </w:pPr>
      <w:r w:rsidRPr="00325C0B">
        <w:t>1. Охарактеризовать водоемы, имеющиеся в вашем городе, обратив внимание учащихся на тот факт, что не во всех водо</w:t>
      </w:r>
      <w:r w:rsidRPr="00325C0B">
        <w:softHyphen/>
        <w:t>емах можно купаться, так как в черте города и вблизи него вниз по течению вода в реках непригодна для питья, а в некоторых местах опасна даже для купания. Если на берегу установ</w:t>
      </w:r>
      <w:r w:rsidRPr="00325C0B">
        <w:softHyphen/>
        <w:t>лен знак «Купаться запрещено», не следует нарушать этого за</w:t>
      </w:r>
      <w:r w:rsidRPr="00325C0B">
        <w:softHyphen/>
        <w:t>прета, как бы ни было велико желание искупаться.</w:t>
      </w:r>
    </w:p>
    <w:p w:rsidR="007E77C9" w:rsidRPr="00325C0B" w:rsidRDefault="007E77C9" w:rsidP="007E77C9">
      <w:pPr>
        <w:shd w:val="clear" w:color="auto" w:fill="FFFFFF"/>
        <w:ind w:left="5" w:right="-32" w:firstLine="350"/>
        <w:jc w:val="both"/>
      </w:pPr>
      <w:r w:rsidRPr="00325C0B">
        <w:t>Подчеркнуть, что первое правило безопасного поведения человека на воде заключается в знании места, где вода в водо</w:t>
      </w:r>
      <w:r w:rsidRPr="00325C0B">
        <w:softHyphen/>
        <w:t>емах проверена и не представляет опасности для здоровья че</w:t>
      </w:r>
      <w:r w:rsidRPr="00325C0B">
        <w:softHyphen/>
        <w:t>ловека.</w:t>
      </w:r>
    </w:p>
    <w:p w:rsidR="007E77C9" w:rsidRPr="00325C0B" w:rsidRDefault="007E77C9" w:rsidP="007E77C9">
      <w:pPr>
        <w:shd w:val="clear" w:color="auto" w:fill="FFFFFF"/>
        <w:tabs>
          <w:tab w:val="left" w:pos="682"/>
        </w:tabs>
        <w:ind w:left="5" w:right="-32" w:firstLine="346"/>
        <w:jc w:val="both"/>
      </w:pPr>
      <w:r w:rsidRPr="00325C0B">
        <w:rPr>
          <w:spacing w:val="-9"/>
        </w:rPr>
        <w:t>2.</w:t>
      </w:r>
      <w:r w:rsidRPr="00325C0B">
        <w:tab/>
        <w:t>Обратить внимание учащихся на необходимость соблюдения общих правил поведения на воде, для того чтобы уменьшить возможности несчастных случаев.</w:t>
      </w:r>
    </w:p>
    <w:p w:rsidR="007E77C9" w:rsidRPr="00325C0B" w:rsidRDefault="007E77C9" w:rsidP="007E77C9">
      <w:pPr>
        <w:shd w:val="clear" w:color="auto" w:fill="FFFFFF"/>
        <w:ind w:left="14" w:right="-32" w:firstLine="326"/>
        <w:jc w:val="both"/>
      </w:pPr>
      <w:r w:rsidRPr="00325C0B">
        <w:t>Убедить учащихся в том, что самый лучший способ чувство</w:t>
      </w:r>
      <w:r w:rsidRPr="00325C0B">
        <w:softHyphen/>
        <w:t>вать себя уверенно в воде — это научиться плавать и постоянно поддерживать навыки безопасного поведения на воде. Если ногу в воде свело судорогой, нужно набрать в легкие воздух, наклониться к ноге, взять ее двумя руками за пальцы и сильно потянуть их на себя. После этого немедленно плыть к берегу. Кроме того, необходимо научиться отдыхать на воде, не терять самообладания и правильно действовать в критической ситуа</w:t>
      </w:r>
      <w:r w:rsidRPr="00325C0B">
        <w:softHyphen/>
        <w:t>ции, не стесняться звать на помощь.</w:t>
      </w:r>
    </w:p>
    <w:p w:rsidR="007E77C9" w:rsidRPr="00325C0B" w:rsidRDefault="007E77C9" w:rsidP="007E77C9">
      <w:pPr>
        <w:shd w:val="clear" w:color="auto" w:fill="FFFFFF"/>
        <w:tabs>
          <w:tab w:val="left" w:pos="682"/>
        </w:tabs>
        <w:ind w:left="5" w:right="-32" w:firstLine="346"/>
        <w:jc w:val="both"/>
      </w:pPr>
      <w:r w:rsidRPr="00325C0B">
        <w:rPr>
          <w:spacing w:val="-10"/>
        </w:rPr>
        <w:t>3.</w:t>
      </w:r>
      <w:r w:rsidRPr="00325C0B">
        <w:tab/>
        <w:t>Подчеркнуть, что не менее важно знать и правила безо</w:t>
      </w:r>
      <w:r w:rsidRPr="00325C0B">
        <w:softHyphen/>
        <w:t>пасного поведения на замерзших водоемах. Переходить водоем рекомендуется только в проверенных местах, обозначенных специальными предупредительными знаками. Если безопасные места не обозначены, необходимо внимательно осмотреть лед.</w:t>
      </w:r>
    </w:p>
    <w:p w:rsidR="007E77C9" w:rsidRPr="00325C0B" w:rsidRDefault="007E77C9" w:rsidP="007E77C9">
      <w:pPr>
        <w:shd w:val="clear" w:color="auto" w:fill="FFFFFF"/>
        <w:ind w:left="19" w:right="-32" w:firstLine="326"/>
        <w:jc w:val="both"/>
      </w:pPr>
      <w:r w:rsidRPr="00325C0B">
        <w:t>Для одиночных пешеходов лед считается прочным, когда его толщина не менее 7 см, для группы людей — 12 см.</w:t>
      </w:r>
    </w:p>
    <w:p w:rsidR="007E77C9" w:rsidRPr="00325C0B" w:rsidRDefault="007E77C9" w:rsidP="007E77C9">
      <w:pPr>
        <w:shd w:val="clear" w:color="auto" w:fill="FFFFFF"/>
        <w:ind w:left="24" w:right="-32" w:firstLine="341"/>
        <w:jc w:val="both"/>
      </w:pPr>
      <w:r w:rsidRPr="00325C0B">
        <w:t>Обратить внимание учащихся на то, что прочность льда можно определить по ряду признаков:</w:t>
      </w:r>
    </w:p>
    <w:p w:rsidR="007E77C9" w:rsidRPr="00325C0B" w:rsidRDefault="007E77C9" w:rsidP="007E77C9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14" w:right="-32" w:firstLine="394"/>
        <w:jc w:val="both"/>
      </w:pPr>
      <w:r w:rsidRPr="00325C0B">
        <w:t>наиболее прочен чистый, прозрачный лед, мутный лед не</w:t>
      </w:r>
      <w:r w:rsidRPr="00325C0B">
        <w:softHyphen/>
        <w:t>надежен;</w:t>
      </w:r>
    </w:p>
    <w:p w:rsidR="007E77C9" w:rsidRPr="00325C0B" w:rsidRDefault="007E77C9" w:rsidP="007E77C9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14" w:right="-32" w:firstLine="394"/>
        <w:jc w:val="both"/>
      </w:pPr>
      <w:r w:rsidRPr="00325C0B">
        <w:t>на участках, запорошенных снегом, лед тонкий и некреп</w:t>
      </w:r>
      <w:r w:rsidRPr="00325C0B">
        <w:softHyphen/>
        <w:t>кий;</w:t>
      </w:r>
    </w:p>
    <w:p w:rsidR="007E77C9" w:rsidRPr="00325C0B" w:rsidRDefault="007E77C9" w:rsidP="007E77C9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14" w:right="-32" w:firstLine="394"/>
        <w:jc w:val="both"/>
      </w:pPr>
      <w:r w:rsidRPr="00325C0B">
        <w:t>в местах впадения в озеро (реку) ручьев, речек обычно об</w:t>
      </w:r>
      <w:r w:rsidRPr="00325C0B">
        <w:softHyphen/>
        <w:t>разуется наиболее тонкий лед.</w:t>
      </w:r>
    </w:p>
    <w:p w:rsidR="007E77C9" w:rsidRPr="00325C0B" w:rsidRDefault="007E77C9" w:rsidP="007E77C9">
      <w:pPr>
        <w:shd w:val="clear" w:color="auto" w:fill="FFFFFF"/>
        <w:ind w:left="24" w:right="-32" w:firstLine="341"/>
        <w:jc w:val="both"/>
      </w:pPr>
      <w:r w:rsidRPr="00325C0B">
        <w:t>В заключение обратить внимание на правила, которые ре</w:t>
      </w:r>
      <w:r w:rsidRPr="00325C0B">
        <w:softHyphen/>
        <w:t>комендуется соблюдать при условии, если человек провалился под лед.</w:t>
      </w:r>
    </w:p>
    <w:p w:rsidR="007E77C9" w:rsidRPr="00325C0B" w:rsidRDefault="007E77C9" w:rsidP="007E77C9">
      <w:pPr>
        <w:shd w:val="clear" w:color="auto" w:fill="FFFFFF"/>
        <w:ind w:left="365" w:right="-32"/>
        <w:jc w:val="both"/>
      </w:pPr>
      <w:r w:rsidRPr="00325C0B">
        <w:rPr>
          <w:b/>
          <w:bCs/>
        </w:rPr>
        <w:t>Контрольные вопросы</w:t>
      </w:r>
    </w:p>
    <w:p w:rsidR="007E77C9" w:rsidRPr="00325C0B" w:rsidRDefault="007E77C9" w:rsidP="007E77C9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19" w:right="-32" w:firstLine="346"/>
        <w:jc w:val="both"/>
        <w:rPr>
          <w:spacing w:val="-20"/>
        </w:rPr>
      </w:pPr>
      <w:r w:rsidRPr="00325C0B">
        <w:t>Можно ли пить сырую воду из открытых водоемов и рек?</w:t>
      </w:r>
    </w:p>
    <w:p w:rsidR="007E77C9" w:rsidRPr="00325C0B" w:rsidRDefault="007E77C9" w:rsidP="007E77C9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365" w:right="-32"/>
        <w:jc w:val="both"/>
        <w:rPr>
          <w:spacing w:val="-11"/>
        </w:rPr>
      </w:pPr>
      <w:r w:rsidRPr="00325C0B">
        <w:t>Почему нельзя нырять в воду в незнакомых местах?</w:t>
      </w:r>
    </w:p>
    <w:p w:rsidR="007E77C9" w:rsidRPr="00325C0B" w:rsidRDefault="007E77C9" w:rsidP="007E77C9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365" w:right="-32"/>
        <w:jc w:val="both"/>
        <w:rPr>
          <w:spacing w:val="-13"/>
        </w:rPr>
      </w:pPr>
      <w:r w:rsidRPr="00325C0B">
        <w:t>В каких местах лед наиболее безопасен для движений?</w:t>
      </w:r>
    </w:p>
    <w:p w:rsidR="007E77C9" w:rsidRPr="00325C0B" w:rsidRDefault="007E77C9" w:rsidP="007E77C9">
      <w:pPr>
        <w:shd w:val="clear" w:color="auto" w:fill="FFFFFF"/>
        <w:ind w:left="355" w:right="-32"/>
        <w:jc w:val="both"/>
      </w:pPr>
      <w:r w:rsidRPr="00325C0B">
        <w:rPr>
          <w:b/>
          <w:bCs/>
        </w:rPr>
        <w:t>Домашнее задание</w:t>
      </w:r>
    </w:p>
    <w:p w:rsidR="007E77C9" w:rsidRPr="00325C0B" w:rsidRDefault="007E77C9" w:rsidP="007E77C9">
      <w:pPr>
        <w:widowControl w:val="0"/>
        <w:numPr>
          <w:ilvl w:val="0"/>
          <w:numId w:val="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365" w:right="-32"/>
        <w:jc w:val="both"/>
        <w:rPr>
          <w:b/>
          <w:bCs/>
          <w:spacing w:val="-18"/>
        </w:rPr>
      </w:pPr>
      <w:r w:rsidRPr="00325C0B">
        <w:t>Изучите § 3.2 учебника.</w:t>
      </w:r>
    </w:p>
    <w:p w:rsidR="007E77C9" w:rsidRPr="00325C0B" w:rsidRDefault="007E77C9" w:rsidP="007E77C9">
      <w:pPr>
        <w:widowControl w:val="0"/>
        <w:numPr>
          <w:ilvl w:val="0"/>
          <w:numId w:val="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24" w:right="-32" w:firstLine="341"/>
        <w:jc w:val="both"/>
        <w:rPr>
          <w:spacing w:val="-11"/>
        </w:rPr>
      </w:pPr>
      <w:r w:rsidRPr="00325C0B">
        <w:t>В дневник безопасности запишите водоемы, в которых разрешено купаться в вашем городе.</w:t>
      </w:r>
    </w:p>
    <w:p w:rsidR="007E77C9" w:rsidRPr="00821CCE" w:rsidRDefault="007E77C9" w:rsidP="007E77C9">
      <w:pPr>
        <w:shd w:val="clear" w:color="auto" w:fill="FFFFFF"/>
        <w:ind w:right="-32" w:firstLine="341"/>
        <w:jc w:val="both"/>
        <w:rPr>
          <w:sz w:val="28"/>
          <w:szCs w:val="28"/>
        </w:rPr>
      </w:pPr>
      <w:r w:rsidRPr="00325C0B">
        <w:lastRenderedPageBreak/>
        <w:t>После изучения темы 3 провести с учащими</w:t>
      </w:r>
      <w:r w:rsidRPr="00325C0B">
        <w:softHyphen/>
        <w:t>ся дискуссию на тему «Опасные ситуации природного характе</w:t>
      </w:r>
      <w:r w:rsidRPr="00325C0B">
        <w:softHyphen/>
        <w:t>ра, часто возникающие в вашем городе, связанные с различны</w:t>
      </w:r>
      <w:r w:rsidRPr="00325C0B">
        <w:softHyphen/>
        <w:t>ми погодными явлениями и поведением человека на воде, их последствия».</w:t>
      </w:r>
    </w:p>
    <w:p w:rsidR="007A0EFC" w:rsidRPr="00EA204B" w:rsidRDefault="007A0EFC" w:rsidP="007E77C9">
      <w:pPr>
        <w:shd w:val="clear" w:color="auto" w:fill="FFFFFF"/>
        <w:ind w:left="350" w:right="-32"/>
        <w:jc w:val="center"/>
      </w:pPr>
    </w:p>
    <w:sectPr w:rsidR="007A0EFC" w:rsidRPr="00EA204B" w:rsidSect="00E74DC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35ED840"/>
    <w:lvl w:ilvl="0">
      <w:numFmt w:val="bullet"/>
      <w:lvlText w:val="*"/>
      <w:lvlJc w:val="left"/>
    </w:lvl>
  </w:abstractNum>
  <w:abstractNum w:abstractNumId="1">
    <w:nsid w:val="06EB0F7E"/>
    <w:multiLevelType w:val="singleLevel"/>
    <w:tmpl w:val="ADB8FE82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4B2D30A2"/>
    <w:multiLevelType w:val="singleLevel"/>
    <w:tmpl w:val="F10AC55A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575D4867"/>
    <w:multiLevelType w:val="singleLevel"/>
    <w:tmpl w:val="F10AC55A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03B"/>
    <w:rsid w:val="000855A5"/>
    <w:rsid w:val="00401226"/>
    <w:rsid w:val="0050703B"/>
    <w:rsid w:val="005F2B14"/>
    <w:rsid w:val="007A0EFC"/>
    <w:rsid w:val="007E77C9"/>
    <w:rsid w:val="008140D7"/>
    <w:rsid w:val="009F3D03"/>
    <w:rsid w:val="00CA1098"/>
    <w:rsid w:val="00CB2877"/>
    <w:rsid w:val="00E17B7C"/>
    <w:rsid w:val="00EA204B"/>
    <w:rsid w:val="00F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4DF62-63E9-45E4-9B13-5D82CE22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5A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B2877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E17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2015-11-17T15:28:00Z</dcterms:created>
  <dcterms:modified xsi:type="dcterms:W3CDTF">2015-11-17T15:28:00Z</dcterms:modified>
</cp:coreProperties>
</file>